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99" w:rsidRDefault="00906899">
      <w:pPr>
        <w:pStyle w:val="Title"/>
      </w:pPr>
      <w:r>
        <w:t>THE KING AND I</w:t>
      </w:r>
    </w:p>
    <w:p w:rsidR="00906899" w:rsidRDefault="00906899">
      <w:pPr>
        <w:pStyle w:val="Subtitle"/>
      </w:pPr>
      <w:r>
        <w:t>By Rod</w:t>
      </w:r>
    </w:p>
    <w:p w:rsidR="00906899" w:rsidRDefault="00906899">
      <w:pPr>
        <w:jc w:val="center"/>
        <w:rPr>
          <w:b/>
          <w:bCs/>
        </w:rPr>
      </w:pPr>
    </w:p>
    <w:p w:rsidR="00906899" w:rsidRDefault="00906899">
      <w:pPr>
        <w:pStyle w:val="BodyText"/>
      </w:pPr>
      <w:r>
        <w:tab/>
        <w:t>A person approaches a theatre ticket office to purchase a ticket. The ticket represents his ‘ticket to heaven’ bought for him by the king (Jesus). The ticket tout represents those who suggest other ways to heaven involving the buying of one’s way in.</w:t>
      </w:r>
    </w:p>
    <w:p w:rsidR="00906899" w:rsidRDefault="00906899">
      <w:pPr>
        <w:jc w:val="both"/>
        <w:rPr>
          <w:i/>
          <w:iCs/>
        </w:rPr>
      </w:pPr>
    </w:p>
    <w:p w:rsidR="00906899" w:rsidRDefault="00906899">
      <w:pPr>
        <w:jc w:val="both"/>
        <w:rPr>
          <w:i/>
          <w:iCs/>
        </w:rPr>
      </w:pPr>
      <w:r>
        <w:rPr>
          <w:i/>
          <w:iCs/>
        </w:rPr>
        <w:t>CAST</w:t>
      </w:r>
    </w:p>
    <w:p w:rsidR="00906899" w:rsidRDefault="00906899">
      <w:pPr>
        <w:jc w:val="both"/>
        <w:rPr>
          <w:i/>
          <w:iCs/>
        </w:rPr>
      </w:pPr>
      <w:r>
        <w:rPr>
          <w:i/>
          <w:iCs/>
        </w:rPr>
        <w:t>Ticket buyer</w:t>
      </w:r>
      <w:r>
        <w:rPr>
          <w:i/>
          <w:iCs/>
        </w:rPr>
        <w:tab/>
      </w:r>
      <w:r>
        <w:rPr>
          <w:i/>
          <w:iCs/>
        </w:rPr>
        <w:tab/>
        <w:t>Male or female</w:t>
      </w:r>
    </w:p>
    <w:p w:rsidR="00906899" w:rsidRDefault="00906899">
      <w:pPr>
        <w:jc w:val="both"/>
        <w:rPr>
          <w:i/>
          <w:iCs/>
        </w:rPr>
      </w:pPr>
      <w:r>
        <w:rPr>
          <w:i/>
          <w:iCs/>
        </w:rPr>
        <w:t>Ticket seller</w:t>
      </w:r>
      <w:r>
        <w:rPr>
          <w:i/>
          <w:iCs/>
        </w:rPr>
        <w:tab/>
      </w:r>
      <w:r>
        <w:rPr>
          <w:i/>
          <w:iCs/>
        </w:rPr>
        <w:tab/>
        <w:t>Male or female</w:t>
      </w:r>
    </w:p>
    <w:p w:rsidR="00906899" w:rsidRDefault="00906899">
      <w:pPr>
        <w:jc w:val="both"/>
        <w:rPr>
          <w:i/>
          <w:iCs/>
        </w:rPr>
      </w:pPr>
    </w:p>
    <w:p w:rsidR="00906899" w:rsidRDefault="00906899">
      <w:pPr>
        <w:jc w:val="both"/>
        <w:rPr>
          <w:i/>
          <w:iCs/>
        </w:rPr>
      </w:pPr>
    </w:p>
    <w:p w:rsidR="00906899" w:rsidRDefault="00906899">
      <w:pPr>
        <w:jc w:val="both"/>
      </w:pPr>
      <w:r>
        <w:t>Seller</w:t>
      </w:r>
      <w:r>
        <w:tab/>
        <w:t>Can I help you, sir?</w:t>
      </w:r>
    </w:p>
    <w:p w:rsidR="00906899" w:rsidRDefault="00906899">
      <w:pPr>
        <w:jc w:val="both"/>
      </w:pPr>
    </w:p>
    <w:p w:rsidR="00906899" w:rsidRDefault="00906899">
      <w:pPr>
        <w:jc w:val="both"/>
      </w:pPr>
      <w:r>
        <w:t>Buyer</w:t>
      </w:r>
      <w:r>
        <w:tab/>
        <w:t>Yes, I hope so. I want a ticket for tonight’s showing of ‘The King and I’.</w:t>
      </w:r>
    </w:p>
    <w:p w:rsidR="00906899" w:rsidRDefault="00906899">
      <w:pPr>
        <w:jc w:val="both"/>
      </w:pPr>
    </w:p>
    <w:p w:rsidR="00906899" w:rsidRDefault="00906899">
      <w:pPr>
        <w:jc w:val="both"/>
      </w:pPr>
      <w:r>
        <w:t>Seller</w:t>
      </w:r>
      <w:r>
        <w:tab/>
        <w:t>Well, you’ve come to the right place. After all, this is the ticket office.</w:t>
      </w:r>
    </w:p>
    <w:p w:rsidR="00906899" w:rsidRDefault="00906899">
      <w:pPr>
        <w:jc w:val="both"/>
      </w:pPr>
    </w:p>
    <w:p w:rsidR="00906899" w:rsidRDefault="00906899">
      <w:pPr>
        <w:ind w:left="720" w:hanging="720"/>
        <w:jc w:val="both"/>
      </w:pPr>
      <w:r>
        <w:t>Buyer</w:t>
      </w:r>
      <w:r>
        <w:tab/>
        <w:t xml:space="preserve">Quite. So you’ve got some left? I know it’s late in the day and you may be sold out but … </w:t>
      </w:r>
    </w:p>
    <w:p w:rsidR="00906899" w:rsidRDefault="00906899">
      <w:pPr>
        <w:jc w:val="both"/>
      </w:pPr>
    </w:p>
    <w:p w:rsidR="00906899" w:rsidRDefault="00906899">
      <w:pPr>
        <w:jc w:val="both"/>
      </w:pPr>
      <w:r>
        <w:t>S</w:t>
      </w:r>
      <w:r>
        <w:tab/>
      </w:r>
      <w:r>
        <w:rPr>
          <w:i/>
          <w:iCs/>
        </w:rPr>
        <w:t xml:space="preserve">[Interrupting] </w:t>
      </w:r>
      <w:r>
        <w:t>No, no, we’ve certainly still got tickets available, sir.</w:t>
      </w:r>
    </w:p>
    <w:p w:rsidR="00906899" w:rsidRDefault="00906899">
      <w:pPr>
        <w:jc w:val="both"/>
      </w:pPr>
    </w:p>
    <w:p w:rsidR="00906899" w:rsidRDefault="00906899">
      <w:pPr>
        <w:ind w:left="720" w:hanging="720"/>
        <w:jc w:val="both"/>
      </w:pPr>
      <w:r>
        <w:t>B</w:t>
      </w:r>
      <w:r>
        <w:tab/>
        <w:t>I realise that you may only have the most expensive one’s left but I am willing to pay top dollar.</w:t>
      </w:r>
    </w:p>
    <w:p w:rsidR="00906899" w:rsidRDefault="00906899">
      <w:pPr>
        <w:jc w:val="both"/>
      </w:pPr>
    </w:p>
    <w:p w:rsidR="00906899" w:rsidRDefault="00906899">
      <w:pPr>
        <w:jc w:val="both"/>
      </w:pPr>
      <w:r>
        <w:t>S</w:t>
      </w:r>
      <w:r>
        <w:tab/>
        <w:t>No problem, sir. In fact I’ve got your ticket right here</w:t>
      </w:r>
    </w:p>
    <w:p w:rsidR="00906899" w:rsidRDefault="00906899">
      <w:pPr>
        <w:jc w:val="both"/>
      </w:pPr>
    </w:p>
    <w:p w:rsidR="00906899" w:rsidRDefault="00906899">
      <w:pPr>
        <w:jc w:val="both"/>
      </w:pPr>
      <w:r>
        <w:t>B</w:t>
      </w:r>
      <w:r>
        <w:tab/>
        <w:t xml:space="preserve">My ticket? What do you mean </w:t>
      </w:r>
      <w:r>
        <w:rPr>
          <w:u w:val="single"/>
        </w:rPr>
        <w:t>my</w:t>
      </w:r>
      <w:r>
        <w:t xml:space="preserve"> ticket ?</w:t>
      </w:r>
    </w:p>
    <w:p w:rsidR="00906899" w:rsidRDefault="00906899">
      <w:pPr>
        <w:jc w:val="both"/>
      </w:pPr>
    </w:p>
    <w:p w:rsidR="00906899" w:rsidRDefault="00906899">
      <w:pPr>
        <w:ind w:left="720" w:hanging="720"/>
        <w:jc w:val="both"/>
      </w:pPr>
      <w:r>
        <w:t>S</w:t>
      </w:r>
      <w:r>
        <w:tab/>
        <w:t xml:space="preserve">Well it’s got your name on it. </w:t>
      </w:r>
      <w:r>
        <w:rPr>
          <w:i/>
          <w:iCs/>
        </w:rPr>
        <w:t xml:space="preserve">[Shows the ticket] </w:t>
      </w:r>
      <w:r>
        <w:t xml:space="preserve">Joe Bloggs </w:t>
      </w:r>
      <w:r>
        <w:rPr>
          <w:i/>
          <w:iCs/>
        </w:rPr>
        <w:t>[or suitable name]</w:t>
      </w:r>
      <w:r>
        <w:t>, that’s you isn’t it, sir?</w:t>
      </w:r>
    </w:p>
    <w:p w:rsidR="00906899" w:rsidRDefault="00906899">
      <w:pPr>
        <w:jc w:val="both"/>
      </w:pPr>
    </w:p>
    <w:p w:rsidR="00906899" w:rsidRDefault="00906899">
      <w:pPr>
        <w:ind w:left="720" w:hanging="720"/>
        <w:jc w:val="both"/>
      </w:pPr>
      <w:r>
        <w:t>B</w:t>
      </w:r>
      <w:r>
        <w:tab/>
        <w:t>Yes, it is. How strange. I don’t recall telling you my name. And how did you know I was coming? I only popped in on the spur of the moment because a friend of mine said how good the show was.</w:t>
      </w:r>
    </w:p>
    <w:p w:rsidR="00906899" w:rsidRDefault="00906899">
      <w:pPr>
        <w:jc w:val="both"/>
      </w:pPr>
    </w:p>
    <w:p w:rsidR="00906899" w:rsidRDefault="00906899">
      <w:pPr>
        <w:jc w:val="both"/>
      </w:pPr>
      <w:r>
        <w:t>S</w:t>
      </w:r>
      <w:r>
        <w:tab/>
        <w:t>We were hoping you’d come.</w:t>
      </w:r>
    </w:p>
    <w:p w:rsidR="00906899" w:rsidRDefault="00906899">
      <w:pPr>
        <w:jc w:val="both"/>
      </w:pPr>
    </w:p>
    <w:p w:rsidR="00906899" w:rsidRDefault="00906899">
      <w:pPr>
        <w:jc w:val="both"/>
      </w:pPr>
      <w:r>
        <w:t>B</w:t>
      </w:r>
      <w:r>
        <w:tab/>
        <w:t>Were you?</w:t>
      </w:r>
    </w:p>
    <w:p w:rsidR="00906899" w:rsidRDefault="00906899">
      <w:pPr>
        <w:jc w:val="both"/>
      </w:pPr>
    </w:p>
    <w:p w:rsidR="00906899" w:rsidRDefault="00906899">
      <w:pPr>
        <w:jc w:val="both"/>
      </w:pPr>
      <w:r>
        <w:t>S</w:t>
      </w:r>
      <w:r>
        <w:tab/>
        <w:t>Oh yes, sir, very much.</w:t>
      </w:r>
    </w:p>
    <w:p w:rsidR="00906899" w:rsidRDefault="00906899">
      <w:pPr>
        <w:jc w:val="both"/>
      </w:pPr>
    </w:p>
    <w:p w:rsidR="00906899" w:rsidRDefault="00906899">
      <w:pPr>
        <w:jc w:val="both"/>
      </w:pPr>
      <w:r>
        <w:t>B</w:t>
      </w:r>
      <w:r>
        <w:tab/>
      </w:r>
      <w:r>
        <w:rPr>
          <w:i/>
          <w:iCs/>
        </w:rPr>
        <w:t xml:space="preserve">[Surprised] </w:t>
      </w:r>
      <w:r>
        <w:t>Oh. Well that’s nice to know I suppose. How much is this ticket?</w:t>
      </w:r>
    </w:p>
    <w:p w:rsidR="00906899" w:rsidRDefault="00906899">
      <w:pPr>
        <w:jc w:val="both"/>
      </w:pPr>
    </w:p>
    <w:p w:rsidR="00906899" w:rsidRDefault="00906899">
      <w:pPr>
        <w:jc w:val="both"/>
      </w:pPr>
      <w:r>
        <w:t>S</w:t>
      </w:r>
      <w:r>
        <w:tab/>
        <w:t>It’s free.</w:t>
      </w:r>
    </w:p>
    <w:p w:rsidR="00906899" w:rsidRDefault="00906899">
      <w:pPr>
        <w:jc w:val="both"/>
      </w:pPr>
    </w:p>
    <w:p w:rsidR="00906899" w:rsidRDefault="00906899">
      <w:pPr>
        <w:ind w:left="720" w:hanging="720"/>
        <w:jc w:val="both"/>
      </w:pPr>
      <w:r>
        <w:t>B</w:t>
      </w:r>
      <w:r>
        <w:tab/>
        <w:t>Free! It must be a lousy seat if you’re giving it away free. No wonder you want me to have it.</w:t>
      </w:r>
    </w:p>
    <w:p w:rsidR="00906899" w:rsidRDefault="00906899">
      <w:pPr>
        <w:jc w:val="both"/>
      </w:pPr>
    </w:p>
    <w:p w:rsidR="00906899" w:rsidRDefault="00906899">
      <w:pPr>
        <w:jc w:val="both"/>
      </w:pPr>
      <w:r>
        <w:t>S</w:t>
      </w:r>
      <w:r>
        <w:tab/>
        <w:t>I can assure you that it’s the best seat in the house.</w:t>
      </w:r>
    </w:p>
    <w:p w:rsidR="00906899" w:rsidRDefault="00906899">
      <w:pPr>
        <w:jc w:val="both"/>
      </w:pPr>
    </w:p>
    <w:p w:rsidR="00906899" w:rsidRDefault="00906899">
      <w:pPr>
        <w:ind w:left="720" w:hanging="720"/>
        <w:jc w:val="both"/>
      </w:pPr>
      <w:r>
        <w:t>B</w:t>
      </w:r>
      <w:r>
        <w:tab/>
        <w:t xml:space="preserve">I find that hard to believe. I spoke to a ticket tout on the way in. He said </w:t>
      </w:r>
      <w:r>
        <w:rPr>
          <w:u w:val="single"/>
        </w:rPr>
        <w:t>he</w:t>
      </w:r>
      <w:r>
        <w:t xml:space="preserve"> had ‘The best seat in the house’ for £200. I thought that price was a bit steep but, as I said, I am willing to pay. I think I’ll go back and find him. </w:t>
      </w:r>
      <w:r>
        <w:rPr>
          <w:i/>
          <w:iCs/>
        </w:rPr>
        <w:t>[Turns to leave]</w:t>
      </w:r>
    </w:p>
    <w:p w:rsidR="00906899" w:rsidRDefault="00906899">
      <w:pPr>
        <w:jc w:val="both"/>
      </w:pPr>
    </w:p>
    <w:p w:rsidR="00906899" w:rsidRDefault="00906899">
      <w:pPr>
        <w:jc w:val="both"/>
      </w:pPr>
      <w:r>
        <w:t>S</w:t>
      </w:r>
      <w:r>
        <w:tab/>
        <w:t>I wouldn’t do that if I were you, sir.</w:t>
      </w:r>
    </w:p>
    <w:p w:rsidR="00906899" w:rsidRDefault="00906899">
      <w:pPr>
        <w:jc w:val="both"/>
      </w:pPr>
    </w:p>
    <w:p w:rsidR="00906899" w:rsidRDefault="00906899">
      <w:pPr>
        <w:jc w:val="both"/>
      </w:pPr>
      <w:r>
        <w:t>B</w:t>
      </w:r>
      <w:r>
        <w:tab/>
        <w:t>Why not?</w:t>
      </w:r>
    </w:p>
    <w:p w:rsidR="00906899" w:rsidRDefault="00906899">
      <w:pPr>
        <w:jc w:val="both"/>
      </w:pPr>
    </w:p>
    <w:p w:rsidR="00906899" w:rsidRDefault="00906899">
      <w:pPr>
        <w:jc w:val="both"/>
      </w:pPr>
      <w:r>
        <w:t>S</w:t>
      </w:r>
      <w:r>
        <w:tab/>
        <w:t>His ticket won’t get you in.</w:t>
      </w:r>
    </w:p>
    <w:p w:rsidR="00906899" w:rsidRDefault="00906899">
      <w:pPr>
        <w:jc w:val="both"/>
      </w:pPr>
    </w:p>
    <w:p w:rsidR="00906899" w:rsidRDefault="00906899">
      <w:pPr>
        <w:jc w:val="both"/>
      </w:pPr>
      <w:r>
        <w:t>B</w:t>
      </w:r>
      <w:r>
        <w:tab/>
        <w:t>How come?</w:t>
      </w:r>
    </w:p>
    <w:p w:rsidR="00906899" w:rsidRDefault="00906899">
      <w:pPr>
        <w:jc w:val="both"/>
      </w:pPr>
    </w:p>
    <w:p w:rsidR="00906899" w:rsidRDefault="00906899">
      <w:pPr>
        <w:ind w:left="720" w:hanging="720"/>
        <w:jc w:val="both"/>
      </w:pPr>
      <w:r>
        <w:t>S</w:t>
      </w:r>
      <w:r>
        <w:tab/>
        <w:t>His tickets are all forgeries. There is only one place to get legitimate tickets and that’s right here.</w:t>
      </w:r>
    </w:p>
    <w:p w:rsidR="00906899" w:rsidRDefault="00906899">
      <w:pPr>
        <w:jc w:val="both"/>
      </w:pPr>
    </w:p>
    <w:p w:rsidR="00906899" w:rsidRDefault="00906899">
      <w:pPr>
        <w:ind w:left="720" w:hanging="720"/>
        <w:jc w:val="both"/>
      </w:pPr>
      <w:r>
        <w:t>B</w:t>
      </w:r>
      <w:r>
        <w:tab/>
      </w:r>
      <w:r>
        <w:rPr>
          <w:i/>
          <w:iCs/>
        </w:rPr>
        <w:t xml:space="preserve">[Thinking] </w:t>
      </w:r>
      <w:r>
        <w:t>Okay, in that case I would like a ticket from you. But not one of those give away, up in the gods, behind the pillar jobs you were offering me earlier. I want the best seat you can find.</w:t>
      </w:r>
    </w:p>
    <w:p w:rsidR="00906899" w:rsidRDefault="00906899">
      <w:pPr>
        <w:jc w:val="both"/>
      </w:pPr>
    </w:p>
    <w:p w:rsidR="00906899" w:rsidRDefault="00906899">
      <w:pPr>
        <w:ind w:left="720" w:hanging="720"/>
        <w:jc w:val="both"/>
      </w:pPr>
      <w:r>
        <w:t>S</w:t>
      </w:r>
      <w:r>
        <w:tab/>
        <w:t xml:space="preserve">I think you will find the one I showed you </w:t>
      </w:r>
      <w:r>
        <w:rPr>
          <w:u w:val="single"/>
        </w:rPr>
        <w:t>is</w:t>
      </w:r>
      <w:r>
        <w:t xml:space="preserve"> the very best seat in the house, sir. It’s in the Royal Box.</w:t>
      </w:r>
    </w:p>
    <w:p w:rsidR="00906899" w:rsidRDefault="00906899">
      <w:pPr>
        <w:jc w:val="both"/>
      </w:pPr>
    </w:p>
    <w:p w:rsidR="00906899" w:rsidRDefault="00906899">
      <w:pPr>
        <w:jc w:val="both"/>
      </w:pPr>
      <w:r>
        <w:t>B</w:t>
      </w:r>
      <w:r>
        <w:tab/>
        <w:t>The Royal Box?</w:t>
      </w:r>
    </w:p>
    <w:p w:rsidR="00906899" w:rsidRDefault="00906899">
      <w:pPr>
        <w:jc w:val="both"/>
      </w:pPr>
    </w:p>
    <w:p w:rsidR="00906899" w:rsidRDefault="00906899">
      <w:pPr>
        <w:jc w:val="both"/>
      </w:pPr>
      <w:r>
        <w:t>S</w:t>
      </w:r>
      <w:r>
        <w:tab/>
        <w:t>Yes, sir.</w:t>
      </w:r>
    </w:p>
    <w:p w:rsidR="00906899" w:rsidRDefault="00906899">
      <w:pPr>
        <w:jc w:val="both"/>
      </w:pPr>
    </w:p>
    <w:p w:rsidR="00906899" w:rsidRDefault="00906899">
      <w:pPr>
        <w:ind w:left="720" w:hanging="720"/>
        <w:jc w:val="both"/>
      </w:pPr>
      <w:r>
        <w:t>B</w:t>
      </w:r>
      <w:r>
        <w:tab/>
        <w:t xml:space="preserve">I think you must be confusing me with someone else. I realise I have an aristocratic bearing </w:t>
      </w:r>
      <w:r>
        <w:rPr>
          <w:i/>
          <w:iCs/>
        </w:rPr>
        <w:t xml:space="preserve">[Be imaginative here, depending on the actor involved] </w:t>
      </w:r>
      <w:r>
        <w:t>but I’m not actually a member of the Royal Family.</w:t>
      </w:r>
    </w:p>
    <w:p w:rsidR="00906899" w:rsidRDefault="00906899">
      <w:pPr>
        <w:jc w:val="both"/>
      </w:pPr>
    </w:p>
    <w:p w:rsidR="00906899" w:rsidRDefault="00906899">
      <w:pPr>
        <w:jc w:val="both"/>
      </w:pPr>
      <w:r>
        <w:t>S</w:t>
      </w:r>
      <w:r>
        <w:tab/>
        <w:t>You will be if you take this ticket.</w:t>
      </w:r>
    </w:p>
    <w:p w:rsidR="00906899" w:rsidRDefault="00906899">
      <w:pPr>
        <w:jc w:val="both"/>
      </w:pPr>
    </w:p>
    <w:p w:rsidR="00906899" w:rsidRDefault="00906899">
      <w:pPr>
        <w:jc w:val="both"/>
      </w:pPr>
      <w:r>
        <w:t>B</w:t>
      </w:r>
      <w:r>
        <w:tab/>
        <w:t>Eh?</w:t>
      </w:r>
    </w:p>
    <w:p w:rsidR="00906899" w:rsidRDefault="00906899">
      <w:pPr>
        <w:jc w:val="both"/>
      </w:pPr>
    </w:p>
    <w:p w:rsidR="00906899" w:rsidRDefault="00906899">
      <w:pPr>
        <w:jc w:val="both"/>
        <w:rPr>
          <w:i/>
          <w:iCs/>
        </w:rPr>
      </w:pPr>
      <w:r>
        <w:t>S</w:t>
      </w:r>
      <w:r>
        <w:tab/>
        <w:t xml:space="preserve">Look at the ticket, sir, and read what it says. </w:t>
      </w:r>
      <w:r>
        <w:rPr>
          <w:i/>
          <w:iCs/>
        </w:rPr>
        <w:t>[Hands him the ticket]</w:t>
      </w:r>
    </w:p>
    <w:p w:rsidR="00906899" w:rsidRDefault="00906899">
      <w:pPr>
        <w:jc w:val="both"/>
        <w:rPr>
          <w:i/>
          <w:iCs/>
        </w:rPr>
      </w:pPr>
    </w:p>
    <w:p w:rsidR="00906899" w:rsidRDefault="00906899">
      <w:pPr>
        <w:ind w:left="720" w:hanging="720"/>
        <w:jc w:val="both"/>
      </w:pPr>
      <w:r>
        <w:t>B</w:t>
      </w:r>
      <w:r>
        <w:tab/>
      </w:r>
      <w:r>
        <w:rPr>
          <w:i/>
          <w:iCs/>
        </w:rPr>
        <w:t xml:space="preserve">[Reading] </w:t>
      </w:r>
      <w:r>
        <w:t xml:space="preserve">“Joe Bloggs </w:t>
      </w:r>
      <w:r>
        <w:rPr>
          <w:i/>
          <w:iCs/>
        </w:rPr>
        <w:t xml:space="preserve">[Or other name as before] </w:t>
      </w:r>
      <w:r>
        <w:t>is now a member of my family and should be admitted to the Royal Box free of charge. Signed – the King”. You mean the King has set this ticket aside especially for me.</w:t>
      </w:r>
    </w:p>
    <w:p w:rsidR="00906899" w:rsidRDefault="00906899">
      <w:pPr>
        <w:jc w:val="both"/>
      </w:pPr>
    </w:p>
    <w:p w:rsidR="00906899" w:rsidRDefault="00906899">
      <w:pPr>
        <w:jc w:val="both"/>
      </w:pPr>
      <w:r>
        <w:t>S</w:t>
      </w:r>
      <w:r>
        <w:tab/>
        <w:t>Yes, and he has paid for it himself - at great personal expense.</w:t>
      </w:r>
    </w:p>
    <w:p w:rsidR="00906899" w:rsidRDefault="00906899">
      <w:pPr>
        <w:jc w:val="both"/>
      </w:pPr>
    </w:p>
    <w:p w:rsidR="00906899" w:rsidRDefault="00906899">
      <w:pPr>
        <w:jc w:val="both"/>
      </w:pPr>
      <w:r>
        <w:t>B</w:t>
      </w:r>
      <w:r>
        <w:tab/>
        <w:t>That’s amazing!</w:t>
      </w:r>
    </w:p>
    <w:p w:rsidR="00906899" w:rsidRDefault="00906899">
      <w:pPr>
        <w:jc w:val="both"/>
      </w:pPr>
    </w:p>
    <w:p w:rsidR="00906899" w:rsidRDefault="00906899">
      <w:pPr>
        <w:jc w:val="both"/>
      </w:pPr>
      <w:r>
        <w:t>S</w:t>
      </w:r>
      <w:r>
        <w:tab/>
        <w:t>You see, sir, he is very very keen that you should come to the show.</w:t>
      </w:r>
    </w:p>
    <w:p w:rsidR="00906899" w:rsidRDefault="00906899">
      <w:pPr>
        <w:jc w:val="both"/>
      </w:pPr>
    </w:p>
    <w:p w:rsidR="00906899" w:rsidRDefault="00906899">
      <w:pPr>
        <w:jc w:val="both"/>
      </w:pPr>
      <w:r>
        <w:lastRenderedPageBreak/>
        <w:t>B</w:t>
      </w:r>
      <w:r>
        <w:tab/>
        <w:t>Is he?</w:t>
      </w:r>
    </w:p>
    <w:p w:rsidR="00906899" w:rsidRDefault="00906899">
      <w:pPr>
        <w:jc w:val="both"/>
      </w:pPr>
    </w:p>
    <w:p w:rsidR="00906899" w:rsidRDefault="00906899">
      <w:pPr>
        <w:jc w:val="both"/>
      </w:pPr>
      <w:r>
        <w:t>S</w:t>
      </w:r>
      <w:r>
        <w:tab/>
        <w:t>Well it is called “The King and I”.</w:t>
      </w:r>
    </w:p>
    <w:p w:rsidR="00906899" w:rsidRDefault="00906899">
      <w:pPr>
        <w:jc w:val="both"/>
      </w:pPr>
    </w:p>
    <w:p w:rsidR="00906899" w:rsidRDefault="00906899">
      <w:pPr>
        <w:ind w:left="720" w:hanging="720"/>
        <w:jc w:val="both"/>
      </w:pPr>
      <w:r>
        <w:t>B</w:t>
      </w:r>
      <w:r>
        <w:tab/>
        <w:t xml:space="preserve">“The King and I”? </w:t>
      </w:r>
      <w:r>
        <w:rPr>
          <w:i/>
          <w:iCs/>
        </w:rPr>
        <w:t xml:space="preserve">[Then penny drops. Speaking slowly.] </w:t>
      </w:r>
      <w:r>
        <w:t xml:space="preserve">Ah, you mean, the King </w:t>
      </w:r>
      <w:r>
        <w:rPr>
          <w:i/>
          <w:iCs/>
        </w:rPr>
        <w:t>[Points upwards]</w:t>
      </w:r>
      <w:r>
        <w:t xml:space="preserve"> and I </w:t>
      </w:r>
      <w:r>
        <w:rPr>
          <w:i/>
          <w:iCs/>
        </w:rPr>
        <w:t>[Points to himself]</w:t>
      </w:r>
      <w:r>
        <w:t>? Wow! That is amazing.</w:t>
      </w:r>
    </w:p>
    <w:p w:rsidR="00906899" w:rsidRDefault="00906899">
      <w:pPr>
        <w:jc w:val="both"/>
      </w:pPr>
    </w:p>
    <w:p w:rsidR="00906899" w:rsidRDefault="00906899">
      <w:pPr>
        <w:jc w:val="both"/>
        <w:rPr>
          <w:i/>
          <w:iCs/>
        </w:rPr>
      </w:pPr>
      <w:r>
        <w:rPr>
          <w:i/>
          <w:iCs/>
        </w:rPr>
        <w:t xml:space="preserve">THE END </w:t>
      </w:r>
    </w:p>
    <w:sectPr w:rsidR="00906899">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75" w:rsidRDefault="00E42975">
      <w:r>
        <w:separator/>
      </w:r>
    </w:p>
  </w:endnote>
  <w:endnote w:type="continuationSeparator" w:id="0">
    <w:p w:rsidR="00E42975" w:rsidRDefault="00E4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99" w:rsidRDefault="00906899">
    <w:pPr>
      <w:pStyle w:val="Footer"/>
    </w:pPr>
    <w:r>
      <w:rPr>
        <w:lang w:val="en-US"/>
      </w:rPr>
      <w:t>THE KING AND I</w:t>
    </w:r>
    <w:r>
      <w:rPr>
        <w:lang w:val="en-US"/>
      </w:rPr>
      <w:tab/>
      <w:t xml:space="preserve">- </w:t>
    </w:r>
    <w:r>
      <w:rPr>
        <w:lang w:val="en-US"/>
      </w:rPr>
      <w:fldChar w:fldCharType="begin"/>
    </w:r>
    <w:r>
      <w:rPr>
        <w:lang w:val="en-US"/>
      </w:rPr>
      <w:instrText xml:space="preserve"> PAGE </w:instrText>
    </w:r>
    <w:r>
      <w:rPr>
        <w:lang w:val="en-US"/>
      </w:rPr>
      <w:fldChar w:fldCharType="separate"/>
    </w:r>
    <w:r w:rsidR="008571CE">
      <w:rPr>
        <w:noProof/>
        <w:lang w:val="en-US"/>
      </w:rPr>
      <w:t>1</w:t>
    </w:r>
    <w:r>
      <w:rPr>
        <w:lang w:val="en-US"/>
      </w:rPr>
      <w:fldChar w:fldCharType="end"/>
    </w:r>
    <w:r>
      <w:rPr>
        <w:lang w:val="en-US"/>
      </w:rPr>
      <w:t xml:space="preserve"> -</w:t>
    </w:r>
    <w:r>
      <w:rPr>
        <w:lang w:val="en-US"/>
      </w:rPr>
      <w:tab/>
      <w:t>Rod 8/11/01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75" w:rsidRDefault="00E42975">
      <w:r>
        <w:separator/>
      </w:r>
    </w:p>
  </w:footnote>
  <w:footnote w:type="continuationSeparator" w:id="0">
    <w:p w:rsidR="00E42975" w:rsidRDefault="00E42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06899"/>
    <w:rsid w:val="00207AD7"/>
    <w:rsid w:val="008571CE"/>
    <w:rsid w:val="00906899"/>
    <w:rsid w:val="00E42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KING AND I</vt:lpstr>
    </vt:vector>
  </TitlesOfParts>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AND I</dc:title>
  <dc:creator>Rod</dc:creator>
  <cp:revision>2</cp:revision>
  <cp:lastPrinted>2002-10-27T19:04:00Z</cp:lastPrinted>
  <dcterms:created xsi:type="dcterms:W3CDTF">2009-11-15T15:21:00Z</dcterms:created>
  <dcterms:modified xsi:type="dcterms:W3CDTF">2009-11-15T15:21:00Z</dcterms:modified>
</cp:coreProperties>
</file>